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1"/>
          <w:szCs w:val="2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9"/>
          <w:szCs w:val="39"/>
          <w:rtl w:val="0"/>
        </w:rPr>
        <w:t xml:space="preserve">TME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40" w:right="-1440" w:firstLine="0"/>
        <w:jc w:val="center"/>
        <w:rPr>
          <w:rFonts w:ascii="Bookman Old Style" w:cs="Bookman Old Style" w:eastAsia="Bookman Old Style" w:hAnsi="Bookman Old Style"/>
          <w:b w:val="1"/>
          <w:sz w:val="39"/>
          <w:szCs w:val="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Call Meeting to order: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6:45pm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Up for vote this year President and secretary, please reach out if interested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Krystal stepped down as treasurer, Candice will stay for the two years.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Role call and reading of the minutes from Nov 2024: All in favor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Treasurer’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Financial Report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-All in favor</w:t>
      </w:r>
    </w:p>
    <w:p w:rsidR="00000000" w:rsidDel="00000000" w:rsidP="00000000" w:rsidRDefault="00000000" w:rsidRPr="00000000" w14:paraId="0000000B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Director’s Reports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Football- Given by Dan Tillet-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All of our head coaches are announced and in attendance tonight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Tasha Liegel- Flag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Travis James- Starters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Andrew Britton- Midget Youth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Dan Tillett- Midgets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Eric Siemer- Junior Youth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Shane Miller- Juniors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Flag football- Dan has a someone interested and hoping to lock it in by the end of the month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Next league meeting will next month and will be the first meeting of the season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Helmets are back in from Riddell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Speed and agility is happening and announcement has gone out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Shadybrook will not allow us to store a pod or trailer during our football season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Field Directors- Shane Miller and Assistant directors Andrew Britton and Travis James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Looks like we might be playing D1 for the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Cheer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Bridgette Weinberg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11 uniforms that still have not turned in and those players are possibly returning this year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Cheer co-director will be Taylor Hicks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First Directors meeting will happen next week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Coaches for the year have been announced 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Lindsey Dunn- Spirit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Dana Parrish- Starters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Leah Wehr- Midget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78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Bridgette Weinberg- Junior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Bridgette has had her first meeting with her coaches and the ones that would like to help out for the season, still looking for a couple of adults to help out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Already building the Cheer Package for this upcoming season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Attendance will be addressed this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15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Basketball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Teresa James is interested in being the Director and is making the suggestion to make the teams a little more fair, like dividing up the girls and the more experienced players to get an even spread. Would like to have a co-director to take shifts so that no one person is there all day. With our growth we may need more coaches for cheer.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Wrestling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Looking for a Director. Going to continue to advertise, Summit View may be willing to let us use their facilities for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Report of Committees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Concessions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Spirit Wear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143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ind w:left="287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Fundraising - Taylor Hicks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has gotten some feedback about wanting something tangible to sell or have the option to choose which fundraiser the family would like to complete.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 Executive board discussed just one fundraiser. 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Sponsorships- Continuing our touchdown sponsorships and wont be changing the pricing. The only change will be removing the banquet slides.</w:t>
      </w:r>
    </w:p>
    <w:p w:rsidR="00000000" w:rsidDel="00000000" w:rsidP="00000000" w:rsidRDefault="00000000" w:rsidRPr="00000000" w14:paraId="0000003B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social media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-Meghann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Finally got Instagram connected to facebook and trying to get them to talk to each other. 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Cleaning up the facebook page for the different teams and adding a questionnaire for verification.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Old Business-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Can not update our website will have Michael Sexten to look into it and see what can be done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Ryan Ennis- we are sponsoring his team 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New banners- will vote on a design on Spond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New uniforms- just pants- 0 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Jersey and pants- all in favor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Will vote on a design and we will need to go ahead and start sizing the kids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Registration will be 100 and plus new uniform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10% of their spirit wear shop will continue to discuss on Spond with a link for the members to take a look at their website.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Addressed the Code of Conduct and those who violated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New Business- 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Changing our Banquet and dive into next meeting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scholarship - “Once an Eagle, Always an Eagle” Scholarship is worth $500 Leah motion, Bridgette 2nd- All in favor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color w:val="0000ff"/>
          <w:rtl w:val="0"/>
        </w:rPr>
        <w:t xml:space="preserve">By-laws- discussion and will be voted on next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Adjournment: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9:20pm</w:t>
      </w:r>
    </w:p>
    <w:p w:rsidR="00000000" w:rsidDel="00000000" w:rsidP="00000000" w:rsidRDefault="00000000" w:rsidRPr="00000000" w14:paraId="00000051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3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59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5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78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